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 w:bidi="ar"/>
        </w:rPr>
        <w:t xml:space="preserve">附件： </w:t>
      </w:r>
    </w:p>
    <w:p>
      <w:pPr>
        <w:keepNext w:val="0"/>
        <w:keepLines w:val="0"/>
        <w:widowControl/>
        <w:suppressLineNumbers w:val="0"/>
        <w:jc w:val="center"/>
        <w:rPr>
          <w:rFonts w:hint="eastAsia" w:ascii="仿宋" w:hAnsi="仿宋" w:eastAsia="仿宋" w:cs="仿宋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44"/>
          <w:szCs w:val="44"/>
          <w:lang w:val="en-US" w:eastAsia="zh-CN" w:bidi="ar"/>
        </w:rPr>
        <w:t>合规声明及承诺书</w:t>
      </w:r>
    </w:p>
    <w:p>
      <w:pPr>
        <w:keepNext w:val="0"/>
        <w:keepLines w:val="0"/>
        <w:widowControl/>
        <w:suppressLineNumbers w:val="0"/>
        <w:jc w:val="center"/>
        <w:rPr>
          <w:rFonts w:hint="eastAsia" w:ascii="仿宋" w:hAnsi="仿宋" w:eastAsia="仿宋" w:cs="仿宋"/>
          <w:color w:val="000000"/>
          <w:kern w:val="0"/>
          <w:sz w:val="44"/>
          <w:szCs w:val="44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中国金融期货交易所：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本人声明：不存在因代理、投资、亲属、交叉任职、协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议以及其他安排等因素而对他人的期货交易进行实际控制 或者施加重大影响的情形；不存在因上述关系而导致本人的 期货交易被他人实际控制或者施加重大影响的情形；不存在 通过分仓的方式规避交易所持仓限额而超量持仓的情形。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本人承诺：所做上述声明真实、准确、完整，不存在任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何虚假记载、误导性陈述或者重大遗漏；将严格遵守期货法 律法规和交易所业务规则的规定，合法合规地参与期货交易； 愿意配合交易所及相关期货公司采取的相应措施；完全明白 虚假声明可能导致的后果，自愿承担因违法违规行为产生的 法律责任并接受交易所的处理措施。 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 </w:t>
      </w:r>
      <w:bookmarkStart w:id="0" w:name="_GoBack"/>
      <w:bookmarkEnd w:id="0"/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承 诺 人：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center"/>
        <w:textAlignment w:val="auto"/>
        <w:rPr>
          <w:rFonts w:hint="default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承诺日期: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ZDBSJW--GB1-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JmYTkxYWQ0M2JkOWI3ZmE5NDVjN2NjMTI1NGQ3Y2UifQ=="/>
  </w:docVars>
  <w:rsids>
    <w:rsidRoot w:val="00000000"/>
    <w:rsid w:val="161E6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300</Words>
  <Characters>300</Characters>
  <Lines>0</Lines>
  <Paragraphs>0</Paragraphs>
  <TotalTime>1</TotalTime>
  <ScaleCrop>false</ScaleCrop>
  <LinksUpToDate>false</LinksUpToDate>
  <CharactersWithSpaces>317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2023-07-20T02:58:51Z</dcterms:created>
  <dc:creator>王佳慧</dc:creator>
  <cp:lastModifiedBy>Wangwang</cp:lastModifiedBy>
  <dcterms:modified xsi:type="dcterms:W3CDTF">2023-07-20T02:59:51Z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A08A88D30B294D7D80C05E609F8270DB_12</vt:lpwstr>
  </property>
</Properties>
</file>